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B66DEA" w:rsidRPr="00E2560F" w:rsidRDefault="00B66DEA" w:rsidP="00B66DEA">
      <w:pPr>
        <w:ind w:firstLine="720"/>
        <w:jc w:val="both"/>
        <w:rPr>
          <w:sz w:val="22"/>
          <w:szCs w:val="22"/>
        </w:rPr>
      </w:pPr>
      <w:bookmarkStart w:id="0" w:name="OLE_LINK2"/>
      <w:bookmarkStart w:id="1" w:name="OLE_LINK3"/>
      <w:r w:rsidRPr="009D50D2">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w:t>
      </w:r>
      <w:r w:rsidRPr="00E2560F">
        <w:rPr>
          <w:sz w:val="22"/>
          <w:szCs w:val="22"/>
        </w:rPr>
        <w:t xml:space="preserve">аренды государственного имущества Кемеровской области-Кузбасса. </w:t>
      </w:r>
    </w:p>
    <w:p w:rsidR="00B66DEA" w:rsidRPr="00E2560F" w:rsidRDefault="00B66DEA" w:rsidP="00B66DEA">
      <w:pPr>
        <w:framePr w:hSpace="180" w:wrap="around" w:vAnchor="text" w:hAnchor="text" w:xAlign="center" w:y="1"/>
        <w:ind w:firstLine="720"/>
        <w:suppressOverlap/>
        <w:jc w:val="both"/>
        <w:rPr>
          <w:snapToGrid w:val="0"/>
          <w:sz w:val="22"/>
          <w:szCs w:val="22"/>
          <w:u w:val="single"/>
        </w:rPr>
      </w:pPr>
      <w:r w:rsidRPr="00E2560F">
        <w:rPr>
          <w:b/>
          <w:sz w:val="22"/>
          <w:szCs w:val="22"/>
        </w:rPr>
        <w:t xml:space="preserve">Организатор аукциона:           </w:t>
      </w:r>
      <w:r w:rsidRPr="00E2560F">
        <w:rPr>
          <w:b/>
          <w:bCs/>
          <w:sz w:val="22"/>
          <w:szCs w:val="22"/>
        </w:rPr>
        <w:t xml:space="preserve">Государственное автономное учреждение здравоохранения «Новокузнецкая городская клиническая больница №29 имени А.А. </w:t>
      </w:r>
      <w:proofErr w:type="spellStart"/>
      <w:r w:rsidRPr="00E2560F">
        <w:rPr>
          <w:b/>
          <w:bCs/>
          <w:sz w:val="22"/>
          <w:szCs w:val="22"/>
        </w:rPr>
        <w:t>Луцика</w:t>
      </w:r>
      <w:proofErr w:type="spellEnd"/>
      <w:r w:rsidRPr="00E2560F">
        <w:rPr>
          <w:b/>
          <w:bCs/>
          <w:sz w:val="22"/>
          <w:szCs w:val="22"/>
        </w:rPr>
        <w:t xml:space="preserve">» </w:t>
      </w:r>
      <w:r w:rsidRPr="00E2560F">
        <w:rPr>
          <w:bCs/>
          <w:sz w:val="22"/>
          <w:szCs w:val="22"/>
        </w:rPr>
        <w:t>(сокращенное наименование – ГАУЗ «НГКБ № 29»)</w:t>
      </w:r>
      <w:r w:rsidRPr="00E2560F">
        <w:rPr>
          <w:sz w:val="22"/>
          <w:szCs w:val="22"/>
        </w:rPr>
        <w:t xml:space="preserve">, юридический адрес: </w:t>
      </w:r>
      <w:r w:rsidRPr="00E2560F">
        <w:rPr>
          <w:snapToGrid w:val="0"/>
          <w:sz w:val="22"/>
          <w:szCs w:val="22"/>
        </w:rPr>
        <w:t xml:space="preserve">654038 Кемеровская область - Кузбасс </w:t>
      </w:r>
      <w:r>
        <w:rPr>
          <w:snapToGrid w:val="0"/>
          <w:sz w:val="22"/>
          <w:szCs w:val="22"/>
        </w:rPr>
        <w:t>г</w:t>
      </w:r>
      <w:r w:rsidRPr="00E2560F">
        <w:rPr>
          <w:snapToGrid w:val="0"/>
          <w:sz w:val="22"/>
          <w:szCs w:val="22"/>
        </w:rPr>
        <w:t xml:space="preserve">. Новокузнецк, </w:t>
      </w:r>
      <w:proofErr w:type="spellStart"/>
      <w:r w:rsidRPr="00E2560F">
        <w:rPr>
          <w:snapToGrid w:val="0"/>
          <w:sz w:val="22"/>
          <w:szCs w:val="22"/>
        </w:rPr>
        <w:t>пр-кт</w:t>
      </w:r>
      <w:proofErr w:type="spellEnd"/>
      <w:r w:rsidRPr="00E2560F">
        <w:rPr>
          <w:snapToGrid w:val="0"/>
          <w:sz w:val="22"/>
          <w:szCs w:val="22"/>
        </w:rPr>
        <w:t xml:space="preserve"> Советской армии (Заводской р-н) д.49. </w:t>
      </w:r>
      <w:r w:rsidRPr="00E2560F">
        <w:rPr>
          <w:sz w:val="22"/>
          <w:szCs w:val="22"/>
          <w:bdr w:val="none" w:sz="0" w:space="0" w:color="auto" w:frame="1"/>
        </w:rPr>
        <w:t xml:space="preserve">Контакты:  </w:t>
      </w:r>
      <w:r w:rsidRPr="00E2560F">
        <w:rPr>
          <w:snapToGrid w:val="0"/>
          <w:sz w:val="22"/>
          <w:szCs w:val="22"/>
        </w:rPr>
        <w:t xml:space="preserve">654038 Кемеровская область - Кузбасс Г. Новокузнецк, </w:t>
      </w:r>
      <w:proofErr w:type="spellStart"/>
      <w:r w:rsidRPr="00E2560F">
        <w:rPr>
          <w:snapToGrid w:val="0"/>
          <w:sz w:val="22"/>
          <w:szCs w:val="22"/>
        </w:rPr>
        <w:t>пр-кт</w:t>
      </w:r>
      <w:proofErr w:type="spellEnd"/>
      <w:r w:rsidRPr="00E2560F">
        <w:rPr>
          <w:snapToGrid w:val="0"/>
          <w:sz w:val="22"/>
          <w:szCs w:val="22"/>
        </w:rPr>
        <w:t xml:space="preserve"> Советской армии (Заводской р-н) д.49, 8 (3843) 53-61-27, 53-61-45, nkz-gkb29@kuzdrav.ru, </w:t>
      </w:r>
      <w:r w:rsidRPr="00E2560F">
        <w:rPr>
          <w:sz w:val="22"/>
          <w:szCs w:val="22"/>
        </w:rPr>
        <w:t xml:space="preserve">  </w:t>
      </w:r>
      <w:proofErr w:type="spellStart"/>
      <w:r w:rsidRPr="00E2560F">
        <w:rPr>
          <w:snapToGrid w:val="0"/>
          <w:sz w:val="22"/>
          <w:szCs w:val="22"/>
        </w:rPr>
        <w:t>o.stametova@yandex.ru</w:t>
      </w:r>
      <w:proofErr w:type="spellEnd"/>
      <w:r>
        <w:rPr>
          <w:snapToGrid w:val="0"/>
          <w:sz w:val="22"/>
          <w:szCs w:val="22"/>
        </w:rPr>
        <w:t>.</w:t>
      </w:r>
    </w:p>
    <w:p w:rsidR="00B66DEA" w:rsidRPr="009D50D2" w:rsidRDefault="00B66DEA" w:rsidP="00B66DEA">
      <w:pPr>
        <w:ind w:right="-16" w:firstLine="720"/>
        <w:jc w:val="both"/>
        <w:rPr>
          <w:sz w:val="22"/>
          <w:szCs w:val="22"/>
        </w:rPr>
      </w:pPr>
      <w:r w:rsidRPr="009D50D2">
        <w:rPr>
          <w:b/>
          <w:sz w:val="22"/>
          <w:szCs w:val="22"/>
          <w:bdr w:val="none" w:sz="0" w:space="0" w:color="auto" w:frame="1"/>
        </w:rPr>
        <w:t>Специализированная организация</w:t>
      </w:r>
      <w:r w:rsidRPr="009D50D2">
        <w:rPr>
          <w:b/>
          <w:sz w:val="22"/>
          <w:szCs w:val="22"/>
        </w:rPr>
        <w:t xml:space="preserve"> по осуществлению функций по организации и проведению аукциона</w:t>
      </w:r>
      <w:r w:rsidRPr="009D50D2">
        <w:rPr>
          <w:sz w:val="22"/>
          <w:szCs w:val="22"/>
          <w:bdr w:val="none" w:sz="0" w:space="0" w:color="auto" w:frame="1"/>
        </w:rPr>
        <w:t>:</w:t>
      </w:r>
      <w:r w:rsidRPr="009D50D2">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9D50D2">
        <w:rPr>
          <w:sz w:val="22"/>
          <w:szCs w:val="22"/>
        </w:rPr>
        <w:t>помещ</w:t>
      </w:r>
      <w:proofErr w:type="spellEnd"/>
      <w:r w:rsidRPr="009D50D2">
        <w:rPr>
          <w:sz w:val="22"/>
          <w:szCs w:val="22"/>
        </w:rPr>
        <w:t xml:space="preserve">. 218. </w:t>
      </w:r>
      <w:r w:rsidRPr="009D50D2">
        <w:rPr>
          <w:sz w:val="22"/>
          <w:szCs w:val="22"/>
          <w:bdr w:val="none" w:sz="0" w:space="0" w:color="auto" w:frame="1"/>
        </w:rPr>
        <w:t xml:space="preserve">Адрес электронной почты: </w:t>
      </w:r>
      <w:hyperlink r:id="rId7" w:history="1">
        <w:r w:rsidRPr="009D50D2">
          <w:rPr>
            <w:color w:val="0000FF"/>
            <w:sz w:val="22"/>
            <w:szCs w:val="22"/>
            <w:u w:val="single"/>
            <w:shd w:val="clear" w:color="auto" w:fill="F7F9FF"/>
          </w:rPr>
          <w:t>e-mail@kuzbassfond.ru</w:t>
        </w:r>
      </w:hyperlink>
      <w:r w:rsidRPr="009D50D2">
        <w:rPr>
          <w:sz w:val="22"/>
          <w:szCs w:val="22"/>
        </w:rPr>
        <w:t xml:space="preserve">. </w:t>
      </w:r>
      <w:r w:rsidRPr="009D50D2">
        <w:rPr>
          <w:sz w:val="22"/>
          <w:szCs w:val="22"/>
          <w:bdr w:val="none" w:sz="0" w:space="0" w:color="auto" w:frame="1"/>
        </w:rPr>
        <w:t>Контактные телефоны: тел/факс (3842) 75-32-52, 75-16-44.</w:t>
      </w:r>
      <w:r w:rsidRPr="009D50D2">
        <w:rPr>
          <w:sz w:val="22"/>
          <w:szCs w:val="22"/>
          <w:shd w:val="clear" w:color="auto" w:fill="F7F9FF"/>
        </w:rPr>
        <w:t> </w:t>
      </w:r>
    </w:p>
    <w:p w:rsidR="00B66DEA" w:rsidRPr="009D50D2" w:rsidRDefault="00B66DEA" w:rsidP="00B66DEA">
      <w:pPr>
        <w:ind w:firstLine="720"/>
        <w:jc w:val="both"/>
        <w:rPr>
          <w:sz w:val="22"/>
          <w:szCs w:val="22"/>
        </w:rPr>
      </w:pPr>
      <w:r w:rsidRPr="009D50D2">
        <w:rPr>
          <w:b/>
          <w:sz w:val="22"/>
          <w:szCs w:val="22"/>
        </w:rPr>
        <w:t>Оператор электронной площадки</w:t>
      </w:r>
      <w:r w:rsidRPr="009D50D2">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9D50D2">
        <w:rPr>
          <w:sz w:val="22"/>
          <w:szCs w:val="22"/>
        </w:rPr>
        <w:t>проводится</w:t>
      </w:r>
      <w:proofErr w:type="gramEnd"/>
      <w:r w:rsidRPr="009D50D2">
        <w:rPr>
          <w:sz w:val="22"/>
          <w:szCs w:val="22"/>
        </w:rPr>
        <w:t xml:space="preserve"> аукцион: </w:t>
      </w:r>
      <w:proofErr w:type="spellStart"/>
      <w:r w:rsidRPr="009D50D2">
        <w:rPr>
          <w:b/>
          <w:sz w:val="22"/>
          <w:szCs w:val="22"/>
        </w:rPr>
        <w:t>sale.zakazrf.ru</w:t>
      </w:r>
      <w:proofErr w:type="spellEnd"/>
    </w:p>
    <w:p w:rsidR="00B66DEA" w:rsidRPr="009D50D2" w:rsidRDefault="00B66DEA" w:rsidP="00B66DEA">
      <w:pPr>
        <w:shd w:val="clear" w:color="auto" w:fill="FFFFFF"/>
        <w:spacing w:line="301" w:lineRule="atLeast"/>
        <w:ind w:firstLine="708"/>
        <w:jc w:val="both"/>
        <w:textAlignment w:val="baseline"/>
        <w:rPr>
          <w:sz w:val="22"/>
          <w:szCs w:val="22"/>
        </w:rPr>
      </w:pPr>
      <w:proofErr w:type="gramStart"/>
      <w:r w:rsidRPr="009D50D2">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9D50D2">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9D50D2">
        <w:rPr>
          <w:sz w:val="22"/>
          <w:szCs w:val="22"/>
        </w:rPr>
        <w:t xml:space="preserve">от  </w:t>
      </w:r>
      <w:r>
        <w:rPr>
          <w:sz w:val="22"/>
          <w:szCs w:val="22"/>
        </w:rPr>
        <w:t>22.10.2024 № 14-2/2419</w:t>
      </w:r>
      <w:r w:rsidRPr="009D50D2">
        <w:rPr>
          <w:sz w:val="22"/>
          <w:szCs w:val="22"/>
        </w:rPr>
        <w:t>.</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B66DEA" w:rsidRPr="00DF2F0C" w:rsidTr="00A90D62">
        <w:trPr>
          <w:trHeight w:val="1097"/>
          <w:jc w:val="center"/>
        </w:trPr>
        <w:tc>
          <w:tcPr>
            <w:tcW w:w="709" w:type="dxa"/>
            <w:vAlign w:val="center"/>
          </w:tcPr>
          <w:p w:rsidR="00B66DEA" w:rsidRPr="00DF2F0C" w:rsidRDefault="00B66DEA" w:rsidP="00B66DEA">
            <w:pPr>
              <w:pStyle w:val="a6"/>
              <w:rPr>
                <w:b w:val="0"/>
                <w:sz w:val="22"/>
                <w:szCs w:val="22"/>
              </w:rPr>
            </w:pPr>
            <w:r w:rsidRPr="00DF2F0C">
              <w:rPr>
                <w:b w:val="0"/>
                <w:sz w:val="22"/>
                <w:szCs w:val="22"/>
              </w:rPr>
              <w:t>1</w:t>
            </w:r>
          </w:p>
        </w:tc>
        <w:tc>
          <w:tcPr>
            <w:tcW w:w="4059" w:type="dxa"/>
            <w:vAlign w:val="center"/>
          </w:tcPr>
          <w:p w:rsidR="00B66DEA" w:rsidRPr="00DF2F0C" w:rsidRDefault="00B66DEA" w:rsidP="00B66DEA">
            <w:pPr>
              <w:pStyle w:val="ConsPlusNormal"/>
              <w:jc w:val="both"/>
              <w:rPr>
                <w:sz w:val="22"/>
                <w:szCs w:val="22"/>
              </w:rPr>
            </w:pPr>
            <w:r w:rsidRPr="00070166">
              <w:rPr>
                <w:b w:val="0"/>
                <w:sz w:val="20"/>
                <w:szCs w:val="20"/>
              </w:rPr>
              <w:t>Часть нежилого помещения</w:t>
            </w:r>
            <w:r w:rsidRPr="00D85BC3">
              <w:t xml:space="preserve"> </w:t>
            </w:r>
            <w:r w:rsidRPr="00D85BC3">
              <w:rPr>
                <w:b w:val="0"/>
                <w:sz w:val="20"/>
                <w:szCs w:val="20"/>
              </w:rPr>
              <w:t>об</w:t>
            </w:r>
            <w:r>
              <w:rPr>
                <w:b w:val="0"/>
                <w:sz w:val="20"/>
                <w:szCs w:val="20"/>
              </w:rPr>
              <w:t>щей площадью 1,0 кв</w:t>
            </w:r>
            <w:proofErr w:type="gramStart"/>
            <w:r>
              <w:rPr>
                <w:b w:val="0"/>
                <w:sz w:val="20"/>
                <w:szCs w:val="20"/>
              </w:rPr>
              <w:t>.м</w:t>
            </w:r>
            <w:proofErr w:type="gramEnd"/>
            <w:r w:rsidRPr="00070166">
              <w:rPr>
                <w:b w:val="0"/>
                <w:sz w:val="20"/>
                <w:szCs w:val="20"/>
              </w:rPr>
              <w:t>, обозначенног</w:t>
            </w:r>
            <w:r>
              <w:rPr>
                <w:b w:val="0"/>
                <w:sz w:val="20"/>
                <w:szCs w:val="20"/>
              </w:rPr>
              <w:t>о на поэтажном плане под № 71</w:t>
            </w:r>
            <w:r w:rsidRPr="00070166">
              <w:rPr>
                <w:b w:val="0"/>
                <w:sz w:val="20"/>
                <w:szCs w:val="20"/>
              </w:rPr>
              <w:t>, на 1 этаже в нежилом здании с кадастровым номером 42:</w:t>
            </w:r>
            <w:r>
              <w:rPr>
                <w:b w:val="0"/>
                <w:sz w:val="20"/>
                <w:szCs w:val="20"/>
              </w:rPr>
              <w:t>30</w:t>
            </w:r>
            <w:r w:rsidRPr="00070166">
              <w:rPr>
                <w:b w:val="0"/>
                <w:sz w:val="20"/>
                <w:szCs w:val="20"/>
              </w:rPr>
              <w:t>:</w:t>
            </w:r>
            <w:r>
              <w:rPr>
                <w:b w:val="0"/>
                <w:sz w:val="20"/>
                <w:szCs w:val="20"/>
              </w:rPr>
              <w:t>0412021</w:t>
            </w:r>
            <w:r w:rsidRPr="00070166">
              <w:rPr>
                <w:b w:val="0"/>
                <w:sz w:val="20"/>
                <w:szCs w:val="20"/>
              </w:rPr>
              <w:t>:</w:t>
            </w:r>
            <w:r>
              <w:rPr>
                <w:b w:val="0"/>
                <w:sz w:val="20"/>
                <w:szCs w:val="20"/>
              </w:rPr>
              <w:t>86</w:t>
            </w:r>
            <w:r w:rsidRPr="00070166">
              <w:rPr>
                <w:b w:val="0"/>
                <w:sz w:val="20"/>
                <w:szCs w:val="20"/>
              </w:rPr>
              <w:t>, расположенном по адресу: Кем</w:t>
            </w:r>
            <w:r>
              <w:rPr>
                <w:b w:val="0"/>
                <w:sz w:val="20"/>
                <w:szCs w:val="20"/>
              </w:rPr>
              <w:t>еровская область - Кузбасс, г. Новокузнецк</w:t>
            </w:r>
            <w:r w:rsidRPr="00070166">
              <w:rPr>
                <w:b w:val="0"/>
                <w:sz w:val="20"/>
                <w:szCs w:val="20"/>
              </w:rPr>
              <w:t xml:space="preserve">, </w:t>
            </w:r>
            <w:r>
              <w:rPr>
                <w:b w:val="0"/>
                <w:sz w:val="20"/>
                <w:szCs w:val="20"/>
              </w:rPr>
              <w:t>ул</w:t>
            </w:r>
            <w:r w:rsidRPr="00070166">
              <w:rPr>
                <w:b w:val="0"/>
                <w:sz w:val="20"/>
                <w:szCs w:val="20"/>
              </w:rPr>
              <w:t xml:space="preserve">. </w:t>
            </w:r>
            <w:r>
              <w:rPr>
                <w:b w:val="0"/>
                <w:sz w:val="20"/>
                <w:szCs w:val="20"/>
              </w:rPr>
              <w:t>Тореза</w:t>
            </w:r>
            <w:r w:rsidRPr="00070166">
              <w:rPr>
                <w:b w:val="0"/>
                <w:sz w:val="20"/>
                <w:szCs w:val="20"/>
              </w:rPr>
              <w:t xml:space="preserve">, </w:t>
            </w:r>
            <w:r>
              <w:rPr>
                <w:b w:val="0"/>
                <w:sz w:val="20"/>
                <w:szCs w:val="20"/>
              </w:rPr>
              <w:t>д</w:t>
            </w:r>
            <w:r w:rsidRPr="00070166">
              <w:rPr>
                <w:b w:val="0"/>
                <w:sz w:val="20"/>
                <w:szCs w:val="20"/>
              </w:rPr>
              <w:t xml:space="preserve">. </w:t>
            </w:r>
            <w:r>
              <w:rPr>
                <w:b w:val="0"/>
                <w:sz w:val="20"/>
                <w:szCs w:val="20"/>
              </w:rPr>
              <w:t>22ж</w:t>
            </w:r>
            <w:r w:rsidRPr="00E004FC">
              <w:rPr>
                <w:b w:val="0"/>
                <w:sz w:val="20"/>
                <w:szCs w:val="20"/>
              </w:rPr>
              <w:t>.</w:t>
            </w:r>
          </w:p>
        </w:tc>
        <w:tc>
          <w:tcPr>
            <w:tcW w:w="1984" w:type="dxa"/>
            <w:vAlign w:val="center"/>
          </w:tcPr>
          <w:p w:rsidR="00B66DEA" w:rsidRDefault="00B66DEA" w:rsidP="00B66DEA">
            <w:pPr>
              <w:pStyle w:val="a6"/>
              <w:ind w:left="-250" w:firstLine="250"/>
              <w:rPr>
                <w:b w:val="0"/>
                <w:sz w:val="20"/>
              </w:rPr>
            </w:pPr>
            <w:r w:rsidRPr="00070166">
              <w:rPr>
                <w:b w:val="0"/>
                <w:sz w:val="20"/>
              </w:rPr>
              <w:t xml:space="preserve">размещение </w:t>
            </w:r>
            <w:r>
              <w:rPr>
                <w:b w:val="0"/>
                <w:sz w:val="20"/>
              </w:rPr>
              <w:t xml:space="preserve">аппарата </w:t>
            </w:r>
          </w:p>
          <w:p w:rsidR="00B66DEA" w:rsidRPr="00DF2F0C" w:rsidRDefault="00B66DEA" w:rsidP="00B66DEA">
            <w:pPr>
              <w:pStyle w:val="a6"/>
              <w:ind w:left="-250" w:firstLine="250"/>
              <w:rPr>
                <w:b w:val="0"/>
                <w:sz w:val="22"/>
                <w:szCs w:val="22"/>
              </w:rPr>
            </w:pPr>
            <w:r>
              <w:rPr>
                <w:b w:val="0"/>
                <w:sz w:val="20"/>
              </w:rPr>
              <w:t>по продаже бахил</w:t>
            </w:r>
          </w:p>
        </w:tc>
        <w:tc>
          <w:tcPr>
            <w:tcW w:w="1328" w:type="dxa"/>
            <w:vAlign w:val="center"/>
          </w:tcPr>
          <w:p w:rsidR="00B66DEA" w:rsidRPr="00DF2F0C" w:rsidRDefault="00B66DEA" w:rsidP="00B66DEA">
            <w:pPr>
              <w:pStyle w:val="a6"/>
              <w:rPr>
                <w:b w:val="0"/>
                <w:sz w:val="22"/>
                <w:szCs w:val="22"/>
              </w:rPr>
            </w:pPr>
            <w:r>
              <w:rPr>
                <w:b w:val="0"/>
                <w:sz w:val="22"/>
                <w:szCs w:val="22"/>
              </w:rPr>
              <w:t>1,0</w:t>
            </w:r>
          </w:p>
        </w:tc>
        <w:tc>
          <w:tcPr>
            <w:tcW w:w="1701" w:type="dxa"/>
            <w:vAlign w:val="center"/>
          </w:tcPr>
          <w:p w:rsidR="00B66DEA" w:rsidRPr="00DF2F0C" w:rsidRDefault="00B66DEA" w:rsidP="00B66DEA">
            <w:pPr>
              <w:pStyle w:val="a6"/>
              <w:rPr>
                <w:b w:val="0"/>
                <w:sz w:val="22"/>
                <w:szCs w:val="22"/>
              </w:rPr>
            </w:pPr>
            <w:r w:rsidRPr="00DF2F0C">
              <w:rPr>
                <w:b w:val="0"/>
                <w:sz w:val="22"/>
                <w:szCs w:val="22"/>
              </w:rPr>
              <w:t>364 дня</w:t>
            </w:r>
          </w:p>
        </w:tc>
        <w:tc>
          <w:tcPr>
            <w:tcW w:w="1985" w:type="dxa"/>
            <w:vAlign w:val="center"/>
          </w:tcPr>
          <w:p w:rsidR="00B66DEA" w:rsidRPr="00DF2F0C" w:rsidRDefault="00B66DEA" w:rsidP="00B66DEA">
            <w:pPr>
              <w:pStyle w:val="a6"/>
              <w:rPr>
                <w:b w:val="0"/>
                <w:sz w:val="22"/>
                <w:szCs w:val="22"/>
              </w:rPr>
            </w:pPr>
            <w:r>
              <w:rPr>
                <w:b w:val="0"/>
                <w:sz w:val="22"/>
                <w:szCs w:val="22"/>
              </w:rPr>
              <w:t>15000</w:t>
            </w:r>
          </w:p>
        </w:tc>
        <w:tc>
          <w:tcPr>
            <w:tcW w:w="1701" w:type="dxa"/>
            <w:vAlign w:val="center"/>
          </w:tcPr>
          <w:p w:rsidR="00B66DEA" w:rsidRPr="00DF2F0C" w:rsidRDefault="00B66DEA" w:rsidP="00B66DEA">
            <w:pPr>
              <w:jc w:val="center"/>
              <w:rPr>
                <w:color w:val="000000"/>
                <w:sz w:val="22"/>
                <w:szCs w:val="22"/>
              </w:rPr>
            </w:pPr>
            <w:r>
              <w:rPr>
                <w:color w:val="000000"/>
                <w:sz w:val="22"/>
                <w:szCs w:val="22"/>
              </w:rPr>
              <w:t>3000</w:t>
            </w:r>
          </w:p>
        </w:tc>
        <w:tc>
          <w:tcPr>
            <w:tcW w:w="1984" w:type="dxa"/>
            <w:vAlign w:val="center"/>
          </w:tcPr>
          <w:p w:rsidR="00B66DEA" w:rsidRPr="00DF2F0C" w:rsidRDefault="00B66DEA" w:rsidP="00B66DEA">
            <w:pPr>
              <w:jc w:val="center"/>
              <w:rPr>
                <w:color w:val="000000"/>
                <w:sz w:val="22"/>
                <w:szCs w:val="22"/>
              </w:rPr>
            </w:pPr>
            <w:r>
              <w:rPr>
                <w:color w:val="000000"/>
                <w:sz w:val="22"/>
                <w:szCs w:val="22"/>
              </w:rPr>
              <w:t>750</w:t>
            </w:r>
          </w:p>
        </w:tc>
      </w:tr>
      <w:tr w:rsidR="00B66DEA" w:rsidRPr="00DF2F0C" w:rsidTr="00A90D62">
        <w:trPr>
          <w:trHeight w:val="1097"/>
          <w:jc w:val="center"/>
        </w:trPr>
        <w:tc>
          <w:tcPr>
            <w:tcW w:w="709" w:type="dxa"/>
            <w:vAlign w:val="center"/>
          </w:tcPr>
          <w:p w:rsidR="00B66DEA" w:rsidRPr="00DF2F0C" w:rsidRDefault="00B66DEA" w:rsidP="00B66DEA">
            <w:pPr>
              <w:pStyle w:val="a6"/>
              <w:rPr>
                <w:b w:val="0"/>
                <w:sz w:val="22"/>
                <w:szCs w:val="22"/>
              </w:rPr>
            </w:pPr>
            <w:r>
              <w:rPr>
                <w:b w:val="0"/>
                <w:sz w:val="22"/>
                <w:szCs w:val="22"/>
              </w:rPr>
              <w:lastRenderedPageBreak/>
              <w:t>2</w:t>
            </w:r>
          </w:p>
        </w:tc>
        <w:tc>
          <w:tcPr>
            <w:tcW w:w="4059" w:type="dxa"/>
            <w:vAlign w:val="center"/>
          </w:tcPr>
          <w:p w:rsidR="00B66DEA" w:rsidRPr="008B4922" w:rsidRDefault="00B66DEA" w:rsidP="00B66DEA">
            <w:pPr>
              <w:pStyle w:val="ConsPlusNormal"/>
              <w:jc w:val="both"/>
              <w:rPr>
                <w:b w:val="0"/>
                <w:sz w:val="20"/>
                <w:szCs w:val="20"/>
              </w:rPr>
            </w:pPr>
            <w:r w:rsidRPr="00070166">
              <w:rPr>
                <w:b w:val="0"/>
                <w:sz w:val="20"/>
                <w:szCs w:val="20"/>
              </w:rPr>
              <w:t>Часть нежилого помещения</w:t>
            </w:r>
            <w:r w:rsidRPr="00D85BC3">
              <w:t xml:space="preserve"> </w:t>
            </w:r>
            <w:r w:rsidRPr="00D85BC3">
              <w:rPr>
                <w:b w:val="0"/>
                <w:sz w:val="20"/>
                <w:szCs w:val="20"/>
              </w:rPr>
              <w:t>общей площадью 1,0 кв.м.</w:t>
            </w:r>
            <w:r w:rsidRPr="00070166">
              <w:rPr>
                <w:b w:val="0"/>
                <w:sz w:val="20"/>
                <w:szCs w:val="20"/>
              </w:rPr>
              <w:t>, обозначенног</w:t>
            </w:r>
            <w:r>
              <w:rPr>
                <w:b w:val="0"/>
                <w:sz w:val="20"/>
                <w:szCs w:val="20"/>
              </w:rPr>
              <w:t>о на поэтажном плане под № 88</w:t>
            </w:r>
            <w:r w:rsidRPr="00070166">
              <w:rPr>
                <w:b w:val="0"/>
                <w:sz w:val="20"/>
                <w:szCs w:val="20"/>
              </w:rPr>
              <w:t>, на 1 этаже в нежилом здании с кадастровым номером 42:</w:t>
            </w:r>
            <w:r>
              <w:rPr>
                <w:b w:val="0"/>
                <w:sz w:val="20"/>
                <w:szCs w:val="20"/>
              </w:rPr>
              <w:t>30</w:t>
            </w:r>
            <w:r w:rsidRPr="00070166">
              <w:rPr>
                <w:b w:val="0"/>
                <w:sz w:val="20"/>
                <w:szCs w:val="20"/>
              </w:rPr>
              <w:t>:</w:t>
            </w:r>
            <w:r>
              <w:rPr>
                <w:b w:val="0"/>
                <w:sz w:val="20"/>
                <w:szCs w:val="20"/>
              </w:rPr>
              <w:t>0604057</w:t>
            </w:r>
            <w:r w:rsidRPr="00070166">
              <w:rPr>
                <w:b w:val="0"/>
                <w:sz w:val="20"/>
                <w:szCs w:val="20"/>
              </w:rPr>
              <w:t>:</w:t>
            </w:r>
            <w:r>
              <w:rPr>
                <w:b w:val="0"/>
                <w:sz w:val="20"/>
                <w:szCs w:val="20"/>
              </w:rPr>
              <w:t>184</w:t>
            </w:r>
            <w:r w:rsidRPr="00070166">
              <w:rPr>
                <w:b w:val="0"/>
                <w:sz w:val="20"/>
                <w:szCs w:val="20"/>
              </w:rPr>
              <w:t>, расположенном по адресу: Кем</w:t>
            </w:r>
            <w:r>
              <w:rPr>
                <w:b w:val="0"/>
                <w:sz w:val="20"/>
                <w:szCs w:val="20"/>
              </w:rPr>
              <w:t>еровская область - Кузбасс, г. Новокузнецк</w:t>
            </w:r>
            <w:r w:rsidRPr="00070166">
              <w:rPr>
                <w:b w:val="0"/>
                <w:sz w:val="20"/>
                <w:szCs w:val="20"/>
              </w:rPr>
              <w:t xml:space="preserve">, </w:t>
            </w:r>
            <w:r>
              <w:rPr>
                <w:b w:val="0"/>
                <w:sz w:val="20"/>
                <w:szCs w:val="20"/>
              </w:rPr>
              <w:t>ул</w:t>
            </w:r>
            <w:r w:rsidRPr="00070166">
              <w:rPr>
                <w:b w:val="0"/>
                <w:sz w:val="20"/>
                <w:szCs w:val="20"/>
              </w:rPr>
              <w:t xml:space="preserve">. </w:t>
            </w:r>
            <w:r>
              <w:rPr>
                <w:b w:val="0"/>
                <w:sz w:val="20"/>
                <w:szCs w:val="20"/>
              </w:rPr>
              <w:t>Рокоссовского</w:t>
            </w:r>
            <w:r w:rsidRPr="00070166">
              <w:rPr>
                <w:b w:val="0"/>
                <w:sz w:val="20"/>
                <w:szCs w:val="20"/>
              </w:rPr>
              <w:t xml:space="preserve">, </w:t>
            </w:r>
            <w:r>
              <w:rPr>
                <w:b w:val="0"/>
                <w:sz w:val="20"/>
                <w:szCs w:val="20"/>
              </w:rPr>
              <w:t>д</w:t>
            </w:r>
            <w:r w:rsidRPr="00070166">
              <w:rPr>
                <w:b w:val="0"/>
                <w:sz w:val="20"/>
                <w:szCs w:val="20"/>
              </w:rPr>
              <w:t xml:space="preserve">. </w:t>
            </w:r>
            <w:r>
              <w:rPr>
                <w:b w:val="0"/>
                <w:sz w:val="20"/>
                <w:szCs w:val="20"/>
              </w:rPr>
              <w:t>6</w:t>
            </w:r>
            <w:r w:rsidRPr="00E004FC">
              <w:rPr>
                <w:b w:val="0"/>
                <w:sz w:val="20"/>
                <w:szCs w:val="20"/>
              </w:rPr>
              <w:t>.</w:t>
            </w:r>
          </w:p>
          <w:p w:rsidR="00B66DEA" w:rsidRPr="00DF2F0C" w:rsidRDefault="00B66DEA" w:rsidP="00B66DEA">
            <w:pPr>
              <w:pStyle w:val="ConsPlusNormal"/>
              <w:jc w:val="center"/>
              <w:rPr>
                <w:b w:val="0"/>
                <w:sz w:val="22"/>
                <w:szCs w:val="22"/>
              </w:rPr>
            </w:pPr>
          </w:p>
        </w:tc>
        <w:tc>
          <w:tcPr>
            <w:tcW w:w="1984" w:type="dxa"/>
            <w:vAlign w:val="center"/>
          </w:tcPr>
          <w:p w:rsidR="00B66DEA" w:rsidRDefault="00B66DEA" w:rsidP="00B66DEA">
            <w:pPr>
              <w:pStyle w:val="a6"/>
              <w:ind w:left="-250" w:firstLine="250"/>
              <w:rPr>
                <w:b w:val="0"/>
                <w:sz w:val="20"/>
              </w:rPr>
            </w:pPr>
            <w:r w:rsidRPr="00070166">
              <w:rPr>
                <w:b w:val="0"/>
                <w:sz w:val="20"/>
              </w:rPr>
              <w:t xml:space="preserve">размещение </w:t>
            </w:r>
            <w:r>
              <w:rPr>
                <w:b w:val="0"/>
                <w:sz w:val="20"/>
              </w:rPr>
              <w:t xml:space="preserve">аппарата </w:t>
            </w:r>
          </w:p>
          <w:p w:rsidR="00B66DEA" w:rsidRPr="00DF2F0C" w:rsidRDefault="00B66DEA" w:rsidP="00B66DEA">
            <w:pPr>
              <w:pStyle w:val="ConsPlusNormal"/>
              <w:jc w:val="center"/>
              <w:rPr>
                <w:b w:val="0"/>
                <w:sz w:val="22"/>
                <w:szCs w:val="22"/>
              </w:rPr>
            </w:pPr>
            <w:r>
              <w:rPr>
                <w:b w:val="0"/>
                <w:sz w:val="20"/>
              </w:rPr>
              <w:t>по продаже бахил</w:t>
            </w:r>
          </w:p>
        </w:tc>
        <w:tc>
          <w:tcPr>
            <w:tcW w:w="1328" w:type="dxa"/>
            <w:vAlign w:val="center"/>
          </w:tcPr>
          <w:p w:rsidR="00B66DEA" w:rsidRPr="00DF2F0C" w:rsidRDefault="00B66DEA" w:rsidP="00B66DEA">
            <w:pPr>
              <w:pStyle w:val="a6"/>
              <w:rPr>
                <w:b w:val="0"/>
                <w:sz w:val="22"/>
                <w:szCs w:val="22"/>
              </w:rPr>
            </w:pPr>
            <w:r>
              <w:rPr>
                <w:b w:val="0"/>
                <w:sz w:val="22"/>
                <w:szCs w:val="22"/>
              </w:rPr>
              <w:t>1,0</w:t>
            </w:r>
          </w:p>
        </w:tc>
        <w:tc>
          <w:tcPr>
            <w:tcW w:w="1701" w:type="dxa"/>
            <w:vAlign w:val="center"/>
          </w:tcPr>
          <w:p w:rsidR="00B66DEA" w:rsidRPr="00DF2F0C" w:rsidRDefault="00B66DEA" w:rsidP="00B66DEA">
            <w:pPr>
              <w:pStyle w:val="a6"/>
              <w:rPr>
                <w:b w:val="0"/>
                <w:sz w:val="22"/>
                <w:szCs w:val="22"/>
              </w:rPr>
            </w:pPr>
            <w:r w:rsidRPr="00DF2F0C">
              <w:rPr>
                <w:b w:val="0"/>
                <w:sz w:val="22"/>
                <w:szCs w:val="22"/>
              </w:rPr>
              <w:t>364 дня</w:t>
            </w:r>
          </w:p>
        </w:tc>
        <w:tc>
          <w:tcPr>
            <w:tcW w:w="1985" w:type="dxa"/>
            <w:vAlign w:val="center"/>
          </w:tcPr>
          <w:p w:rsidR="00B66DEA" w:rsidRPr="00DF2F0C" w:rsidRDefault="00B66DEA" w:rsidP="00B66DEA">
            <w:pPr>
              <w:pStyle w:val="a6"/>
              <w:rPr>
                <w:b w:val="0"/>
                <w:sz w:val="22"/>
                <w:szCs w:val="22"/>
              </w:rPr>
            </w:pPr>
            <w:r>
              <w:rPr>
                <w:b w:val="0"/>
                <w:sz w:val="22"/>
                <w:szCs w:val="22"/>
              </w:rPr>
              <w:t>15000</w:t>
            </w:r>
          </w:p>
        </w:tc>
        <w:tc>
          <w:tcPr>
            <w:tcW w:w="1701" w:type="dxa"/>
            <w:vAlign w:val="center"/>
          </w:tcPr>
          <w:p w:rsidR="00B66DEA" w:rsidRPr="00DF2F0C" w:rsidRDefault="00B66DEA" w:rsidP="00B66DEA">
            <w:pPr>
              <w:jc w:val="center"/>
              <w:rPr>
                <w:color w:val="000000"/>
                <w:sz w:val="22"/>
                <w:szCs w:val="22"/>
              </w:rPr>
            </w:pPr>
            <w:r>
              <w:rPr>
                <w:color w:val="000000"/>
                <w:sz w:val="22"/>
                <w:szCs w:val="22"/>
              </w:rPr>
              <w:t>3000</w:t>
            </w:r>
          </w:p>
        </w:tc>
        <w:tc>
          <w:tcPr>
            <w:tcW w:w="1984" w:type="dxa"/>
            <w:vAlign w:val="center"/>
          </w:tcPr>
          <w:p w:rsidR="00B66DEA" w:rsidRPr="00DF2F0C" w:rsidRDefault="00B66DEA" w:rsidP="00B66DEA">
            <w:pPr>
              <w:jc w:val="center"/>
              <w:rPr>
                <w:color w:val="000000"/>
                <w:sz w:val="22"/>
                <w:szCs w:val="22"/>
              </w:rPr>
            </w:pPr>
            <w:r>
              <w:rPr>
                <w:color w:val="000000"/>
                <w:sz w:val="22"/>
                <w:szCs w:val="22"/>
              </w:rPr>
              <w:t>750</w:t>
            </w:r>
          </w:p>
        </w:tc>
      </w:tr>
    </w:tbl>
    <w:p w:rsidR="00C76B1A" w:rsidRPr="00B66DEA" w:rsidRDefault="00B66DEA" w:rsidP="00057CD2">
      <w:pPr>
        <w:pStyle w:val="a8"/>
        <w:shd w:val="clear" w:color="auto" w:fill="FFFFFF"/>
        <w:spacing w:before="0" w:beforeAutospacing="0" w:after="0" w:afterAutospacing="0"/>
        <w:ind w:firstLine="708"/>
        <w:jc w:val="both"/>
      </w:pPr>
      <w:r>
        <w:t xml:space="preserve">Фотографии объектов приложены к аукционной документации в электронной форме на ГИС </w:t>
      </w:r>
      <w:r w:rsidRPr="00B66DEA">
        <w:t>“</w:t>
      </w:r>
      <w:r>
        <w:t>Торги</w:t>
      </w:r>
      <w:r w:rsidRPr="00B66DEA">
        <w:t>”</w:t>
      </w:r>
      <w:r>
        <w:t xml:space="preserve"> и являются ее неотъемлемой частью.</w:t>
      </w: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r>
        <w:t xml:space="preserve">               </w:t>
      </w:r>
    </w:p>
    <w:p w:rsidR="00FE022A" w:rsidRDefault="00141B3C" w:rsidP="00141B3C">
      <w:pPr>
        <w:ind w:firstLine="567"/>
        <w:jc w:val="both"/>
        <w:rPr>
          <w:sz w:val="24"/>
          <w:szCs w:val="24"/>
        </w:rPr>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lastRenderedPageBreak/>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0C3796">
        <w:rPr>
          <w:b/>
          <w:sz w:val="22"/>
          <w:szCs w:val="22"/>
        </w:rPr>
        <w:t>20</w:t>
      </w:r>
      <w:r w:rsidRPr="00C644E3">
        <w:rPr>
          <w:b/>
          <w:sz w:val="22"/>
          <w:szCs w:val="22"/>
        </w:rPr>
        <w:t>»</w:t>
      </w:r>
      <w:r w:rsidR="000C3796">
        <w:rPr>
          <w:b/>
          <w:sz w:val="22"/>
          <w:szCs w:val="22"/>
        </w:rPr>
        <w:t>января</w:t>
      </w:r>
      <w:r>
        <w:rPr>
          <w:b/>
          <w:sz w:val="22"/>
          <w:szCs w:val="22"/>
        </w:rPr>
        <w:t xml:space="preserve"> </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0C3796">
        <w:rPr>
          <w:b/>
          <w:sz w:val="22"/>
          <w:szCs w:val="22"/>
        </w:rPr>
        <w:t>22</w:t>
      </w:r>
      <w:r w:rsidRPr="00C644E3">
        <w:rPr>
          <w:b/>
          <w:sz w:val="22"/>
          <w:szCs w:val="22"/>
        </w:rPr>
        <w:t xml:space="preserve">» </w:t>
      </w:r>
      <w:r w:rsidR="000C3796">
        <w:rPr>
          <w:b/>
          <w:sz w:val="22"/>
          <w:szCs w:val="22"/>
        </w:rPr>
        <w:t>января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0C3796">
        <w:rPr>
          <w:b/>
          <w:sz w:val="22"/>
          <w:szCs w:val="22"/>
        </w:rPr>
        <w:t>24.01</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 xml:space="preserve">Арендная плата  ежемесячно,  в  срок   до   10-го числа месяца, за </w:t>
      </w:r>
      <w:r w:rsidRPr="00C644E3">
        <w:rPr>
          <w:sz w:val="22"/>
          <w:szCs w:val="22"/>
        </w:rPr>
        <w:lastRenderedPageBreak/>
        <w:t>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B66DEA">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 xml:space="preserve">с понедельника по </w:t>
      </w:r>
      <w:r w:rsidR="00B66DEA">
        <w:rPr>
          <w:sz w:val="22"/>
          <w:szCs w:val="22"/>
        </w:rPr>
        <w:t xml:space="preserve">четверг </w:t>
      </w:r>
      <w:r w:rsidR="00A90D62" w:rsidRPr="00A90D62">
        <w:rPr>
          <w:sz w:val="22"/>
          <w:szCs w:val="22"/>
        </w:rPr>
        <w:t xml:space="preserve"> с 09-00 до 1</w:t>
      </w:r>
      <w:r w:rsidR="00B66DEA">
        <w:rPr>
          <w:sz w:val="22"/>
          <w:szCs w:val="22"/>
        </w:rPr>
        <w:t>4-00.</w:t>
      </w:r>
    </w:p>
    <w:p w:rsidR="00C76B1A" w:rsidRPr="00B5123D" w:rsidRDefault="00C76B1A" w:rsidP="00B66DE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w:t>
      </w:r>
      <w:r w:rsidRPr="00D567D3">
        <w:rPr>
          <w:sz w:val="24"/>
          <w:szCs w:val="24"/>
        </w:rPr>
        <w:lastRenderedPageBreak/>
        <w:t xml:space="preserve">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EA" w:rsidRDefault="00B66DEA" w:rsidP="00D2419B">
      <w:r>
        <w:separator/>
      </w:r>
    </w:p>
  </w:endnote>
  <w:endnote w:type="continuationSeparator" w:id="0">
    <w:p w:rsidR="00B66DEA" w:rsidRDefault="00B66DEA"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Default="00B66DEA">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66DEA" w:rsidRDefault="00B66DE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Default="00B66DEA">
    <w:pPr>
      <w:pStyle w:val="af7"/>
      <w:jc w:val="right"/>
    </w:pPr>
    <w:fldSimple w:instr="PAGE   \* MERGEFORMAT">
      <w:r w:rsidR="00622191">
        <w:rPr>
          <w:noProof/>
        </w:rPr>
        <w:t>15</w:t>
      </w:r>
    </w:fldSimple>
  </w:p>
  <w:p w:rsidR="00B66DEA" w:rsidRDefault="00B66DE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Pr="008C4087" w:rsidRDefault="00B66DEA"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EA" w:rsidRDefault="00B66DEA" w:rsidP="00D2419B">
      <w:r>
        <w:separator/>
      </w:r>
    </w:p>
  </w:footnote>
  <w:footnote w:type="continuationSeparator" w:id="0">
    <w:p w:rsidR="00B66DEA" w:rsidRDefault="00B66DEA"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Default="00B66DEA">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66DEA" w:rsidRDefault="00B66DEA">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52D"/>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191"/>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6DE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5800</Words>
  <Characters>43793</Characters>
  <Application>Microsoft Office Word</Application>
  <DocSecurity>0</DocSecurity>
  <Lines>364</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49495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26</cp:revision>
  <cp:lastPrinted>2024-10-08T04:26:00Z</cp:lastPrinted>
  <dcterms:created xsi:type="dcterms:W3CDTF">2023-12-14T07:26:00Z</dcterms:created>
  <dcterms:modified xsi:type="dcterms:W3CDTF">2024-12-02T05:19:00Z</dcterms:modified>
</cp:coreProperties>
</file>